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20B3" w14:textId="2EC25317" w:rsidR="004B71DD" w:rsidRPr="006D704C" w:rsidRDefault="006A1547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</w:pPr>
      <w:r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«50200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</w:t>
      </w:r>
      <w:r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 xml:space="preserve">- Экономика </w:t>
      </w:r>
      <w:proofErr w:type="spellStart"/>
      <w:r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және</w:t>
      </w:r>
      <w:proofErr w:type="spellEnd"/>
      <w:r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 xml:space="preserve"> бизнес» </w:t>
      </w:r>
      <w:proofErr w:type="spellStart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ғылыми</w:t>
      </w:r>
      <w:proofErr w:type="spellEnd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 xml:space="preserve"> </w:t>
      </w:r>
      <w:proofErr w:type="spellStart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бағыты</w:t>
      </w:r>
      <w:proofErr w:type="spellEnd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 xml:space="preserve"> </w:t>
      </w:r>
      <w:proofErr w:type="spellStart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бойынша</w:t>
      </w:r>
      <w:proofErr w:type="spellEnd"/>
      <w:r w:rsidR="002F2008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</w:t>
      </w:r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 xml:space="preserve">профессор </w:t>
      </w:r>
      <w:proofErr w:type="spellStart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ғылыми</w:t>
      </w:r>
      <w:proofErr w:type="spellEnd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 xml:space="preserve"> </w:t>
      </w:r>
      <w:proofErr w:type="spellStart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атағына</w:t>
      </w:r>
      <w:proofErr w:type="spellEnd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 xml:space="preserve"> </w:t>
      </w:r>
      <w:proofErr w:type="spellStart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ізденуші</w:t>
      </w:r>
      <w:proofErr w:type="spellEnd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 xml:space="preserve"> </w:t>
      </w:r>
      <w:proofErr w:type="spellStart"/>
      <w:r w:rsidR="004B71DD" w:rsidRPr="006D704C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туралы</w:t>
      </w:r>
      <w:proofErr w:type="spellEnd"/>
    </w:p>
    <w:p w14:paraId="16F5457D" w14:textId="77777777" w:rsidR="002F2008" w:rsidRPr="006D704C" w:rsidRDefault="002F2008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</w:pPr>
    </w:p>
    <w:p w14:paraId="5E19CB35" w14:textId="4E8CFFCC" w:rsidR="00F622CF" w:rsidRDefault="004B71DD" w:rsidP="00D60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АНЫҚТАМА</w:t>
      </w:r>
    </w:p>
    <w:p w14:paraId="42AAD4C5" w14:textId="77777777" w:rsidR="00175C4A" w:rsidRPr="00FB7A51" w:rsidRDefault="00175C4A" w:rsidP="00D60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268"/>
        <w:gridCol w:w="5288"/>
      </w:tblGrid>
      <w:tr w:rsidR="00424C6F" w:rsidRPr="00FB7A51" w14:paraId="3BFC8662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58D2B" w14:textId="77777777" w:rsidR="00424C6F" w:rsidRPr="00FB7A51" w:rsidRDefault="00424C6F" w:rsidP="00424C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56716" w14:textId="77777777" w:rsidR="00424C6F" w:rsidRPr="00FB7A51" w:rsidRDefault="00424C6F" w:rsidP="00424C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Тегі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әкесінің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жағдайда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0A73C" w14:textId="394C0EC5" w:rsidR="00424C6F" w:rsidRPr="00FB7A51" w:rsidRDefault="00424C6F" w:rsidP="0042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Даулиева </w:t>
            </w:r>
            <w:r w:rsidR="000644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Рахметовна</w:t>
            </w:r>
            <w:proofErr w:type="spellEnd"/>
          </w:p>
        </w:tc>
      </w:tr>
      <w:tr w:rsidR="00424C6F" w:rsidRPr="00B46A41" w14:paraId="6B549B38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C326B" w14:textId="77777777" w:rsidR="00424C6F" w:rsidRPr="00FB7A51" w:rsidRDefault="00424C6F" w:rsidP="00424C6F">
            <w:pPr>
              <w:spacing w:after="0" w:line="240" w:lineRule="auto"/>
              <w:ind w:left="-509" w:firstLine="5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72464" w14:textId="77777777" w:rsidR="00424C6F" w:rsidRPr="00FB7A51" w:rsidRDefault="00424C6F" w:rsidP="00424C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кандидаты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академиялық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B3180" w14:textId="77777777" w:rsidR="00424C6F" w:rsidRPr="00B239C5" w:rsidRDefault="00424C6F" w:rsidP="0042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239C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08.00.01-Экономика және теория, экономикалық ілімдер тарихы мамандығы бойынша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экономика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ғылымдарының</w:t>
            </w:r>
            <w:proofErr w:type="spellEnd"/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кандидаты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Хаттама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жылғы</w:t>
            </w:r>
            <w:proofErr w:type="spellEnd"/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наурыз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диплом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6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ҒК</w:t>
            </w:r>
            <w:r w:rsidRPr="00B239C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B46A4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11161</w:t>
            </w:r>
          </w:p>
          <w:p w14:paraId="2026E347" w14:textId="77777777" w:rsidR="00424C6F" w:rsidRPr="00B46A41" w:rsidRDefault="00424C6F" w:rsidP="0042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E9E43A" w14:textId="77777777" w:rsidR="00424C6F" w:rsidRPr="00FB7A51" w:rsidRDefault="00424C6F" w:rsidP="0042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3D6BCAEC" w14:textId="74FD8263" w:rsidR="00424C6F" w:rsidRPr="00FB7A51" w:rsidRDefault="00424C6F" w:rsidP="0042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424C6F" w:rsidRPr="00FB7A51" w14:paraId="1FE256FB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3AB3B" w14:textId="77777777" w:rsidR="00424C6F" w:rsidRPr="00FB7A51" w:rsidRDefault="00424C6F" w:rsidP="00424C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CC1E2" w14:textId="77777777" w:rsidR="00424C6F" w:rsidRPr="00FB7A51" w:rsidRDefault="00424C6F" w:rsidP="00424C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6F7EF" w14:textId="1DC2A404" w:rsidR="00424C6F" w:rsidRPr="00FB7A51" w:rsidRDefault="00424C6F" w:rsidP="0042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Экономика мамандығы бойынша доцент, </w:t>
            </w:r>
            <w:r w:rsidRPr="00B239C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Хаттама 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  <w:r w:rsidRPr="00B239C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200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  <w:r w:rsidRPr="00B239C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жылғы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25 қыркүйек, </w:t>
            </w:r>
            <w:r w:rsidRPr="00B239C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ДЦ№</w:t>
            </w:r>
            <w:r w:rsidRPr="00B239C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00752</w:t>
            </w:r>
          </w:p>
        </w:tc>
      </w:tr>
      <w:tr w:rsidR="00EA20F7" w:rsidRPr="00FB7A51" w14:paraId="262BD02A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F95C7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1CEC8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Құрметті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6A02E" w14:textId="77777777" w:rsidR="00EA20F7" w:rsidRPr="00FB7A51" w:rsidRDefault="009234A5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EA20F7" w:rsidRPr="001129F4" w14:paraId="483113D6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DB1B9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7F793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Лауазымы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лауазымға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тағайындалу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туралы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бұйрық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мерзімі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нөмірі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)</w:t>
            </w:r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B10F7" w14:textId="294F9AAB" w:rsidR="00CB77E0" w:rsidRDefault="00FC57E7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C57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Әл-Фараби атындағы ҚазҰУ, «Экономика» кафедрасының профессоры м.а. (02.09.2019-01.09.2021жж.), (Бұйрық №3–4003, 04.10.2019 жыл); </w:t>
            </w:r>
            <w:r w:rsidR="00CB77E0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Әл</w:t>
            </w:r>
            <w:r w:rsid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="00CB77E0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Фараби атындағы ҚазҰУ</w:t>
            </w:r>
            <w:r w:rsidR="00722D7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="00722D7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Экономика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» кафедрасының </w:t>
            </w:r>
            <w:r w:rsidR="00722D7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меңгерушісі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="00453A6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01.09.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  <w:r w:rsidR="00722D77" w:rsidRPr="00722D7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</w:t>
            </w:r>
            <w:r w:rsidR="00453A6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жылдан қазіргі уақытқа дейін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  <w:r w:rsidR="00BD2B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(Бұйрық 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№3–</w:t>
            </w:r>
            <w:r w:rsidR="00722D7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3116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="00DD694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722D7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722D7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09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.20</w:t>
            </w:r>
            <w:r w:rsidR="00722D7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</w:t>
            </w:r>
            <w:r w:rsid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жыл)</w:t>
            </w:r>
            <w:r w:rsidR="00BD2B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6BE1957F" w14:textId="4EA165A3" w:rsidR="00CB77E0" w:rsidRPr="00CB77E0" w:rsidRDefault="00FF6FF2" w:rsidP="00CB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Әл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Фараби атындағы ҚазҰУ</w:t>
            </w:r>
            <w:r w:rsidR="00722D7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Экономика және бизнес жоғары мектебінің декан</w:t>
            </w:r>
            <w:r w:rsidR="00722D7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м.а.</w:t>
            </w:r>
            <w:r w:rsidR="00CB77E0" w:rsidRPr="00CB77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CA58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(Бұйрық</w:t>
            </w:r>
            <w:r w:rsidR="00FF46BF" w:rsidRPr="00CA58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CB77E0" w:rsidRPr="00CA58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№3</w:t>
            </w:r>
            <w:r w:rsidR="00CA58B6" w:rsidRPr="00CA58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470-К</w:t>
            </w:r>
            <w:r w:rsidRPr="00CA58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="00CB77E0" w:rsidRPr="00CA58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  <w:r w:rsidR="00CA58B6" w:rsidRPr="00CA58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CB77E0" w:rsidRPr="00CA58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.09.2024 </w:t>
            </w:r>
            <w:r w:rsidRPr="00CA58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жыл</w:t>
            </w:r>
            <w:r w:rsidR="00FF46BF" w:rsidRPr="00CA58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).</w:t>
            </w:r>
          </w:p>
        </w:tc>
      </w:tr>
      <w:tr w:rsidR="00EA20F7" w:rsidRPr="00FC57E7" w14:paraId="68279CD2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2C565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B8690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ғылыми-педагогикалық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жұмыс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өтілі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6181C" w14:textId="3D37BE0B" w:rsidR="009234A5" w:rsidRPr="00213F30" w:rsidRDefault="00FF6FF2" w:rsidP="00FC57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Барлығы</w:t>
            </w:r>
            <w:proofErr w:type="spellEnd"/>
            <w:r w:rsidR="00FF46B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722D7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29</w:t>
            </w:r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жыл</w:t>
            </w:r>
            <w:proofErr w:type="spellEnd"/>
            <w:r w:rsidR="00722D77" w:rsidRPr="00722D7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6 </w:t>
            </w:r>
            <w:r w:rsidR="00722D7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ай</w:t>
            </w:r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оның</w:t>
            </w:r>
            <w:proofErr w:type="spellEnd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ішінде</w:t>
            </w:r>
            <w:proofErr w:type="spellEnd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FC57E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доцент ғылыми атағын алғаннан кейін үздіксіз 17 жыл және </w:t>
            </w:r>
            <w:r w:rsidR="002E07BD" w:rsidRPr="002E07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2 </w:t>
            </w:r>
            <w:proofErr w:type="spellStart"/>
            <w:r w:rsidR="002E07B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жыл</w:t>
            </w:r>
            <w:proofErr w:type="spellEnd"/>
            <w:r w:rsidR="002E07BD" w:rsidRPr="002E07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722D77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профессор</w:t>
            </w:r>
            <w:r w:rsidR="002E07BD" w:rsidRPr="002E07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2E07B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</w:t>
            </w:r>
            <w:r w:rsidR="002E07BD" w:rsidRPr="002E07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2E07B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а</w:t>
            </w:r>
            <w:r w:rsidR="002E07BD" w:rsidRPr="002E07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. </w:t>
            </w:r>
            <w:proofErr w:type="spellStart"/>
            <w:r w:rsidR="002E07B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лауазымында</w:t>
            </w:r>
            <w:proofErr w:type="spellEnd"/>
            <w:r w:rsidR="00FC57E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FC57E7" w:rsidRPr="00394A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="00FC57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02.09.</w:t>
            </w:r>
            <w:r w:rsidR="00FC57E7" w:rsidRPr="00394A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2019-</w:t>
            </w:r>
            <w:r w:rsidR="00FC57E7" w:rsidRPr="004D761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01.09.2021</w:t>
            </w:r>
            <w:r w:rsidR="00FC57E7" w:rsidRPr="00394A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жж.)</w:t>
            </w:r>
            <w:r w:rsidR="00FC57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="00FC57E7" w:rsidRPr="00394A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(Бұйрық №3–4003, 04.10.2019 жыл)</w:t>
            </w:r>
            <w:r w:rsidR="00FC57E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; </w:t>
            </w:r>
            <w:r w:rsidR="00FC57E7" w:rsidRPr="00394A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EA20F7" w:rsidRPr="00FB7A51" w14:paraId="67F08C3C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81C66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65569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Диссертация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қорғағаннан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қауымдастырылған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профессор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доцент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атағын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алғаннан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кейінгі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мақалалар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шығармашылық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еңбектер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саны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7F27E" w14:textId="690E790F" w:rsidR="0037451F" w:rsidRPr="00213F30" w:rsidRDefault="00EA20F7" w:rsidP="00374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Барлығы</w:t>
            </w:r>
            <w:proofErr w:type="spellEnd"/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–</w:t>
            </w:r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  <w:r w:rsidR="007538BB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7</w:t>
            </w:r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уәкілетті</w:t>
            </w:r>
            <w:proofErr w:type="spellEnd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орган</w:t>
            </w:r>
            <w:proofErr w:type="spellEnd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ұсынатын</w:t>
            </w:r>
            <w:proofErr w:type="spellEnd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басылымдарда</w:t>
            </w:r>
            <w:proofErr w:type="spellEnd"/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–</w:t>
            </w:r>
            <w:r w:rsidR="00CA0059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4D761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25</w:t>
            </w:r>
            <w:r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Scopus (</w:t>
            </w:r>
            <w:proofErr w:type="spellStart"/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Скопус</w:t>
            </w:r>
            <w:proofErr w:type="spellEnd"/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деректер қорындағы</w:t>
            </w:r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журналдарда</w:t>
            </w:r>
            <w:proofErr w:type="spellEnd"/>
            <w:r w:rsidR="00F622CF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–</w:t>
            </w:r>
            <w:r w:rsidR="0095291F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  <w:r w:rsidR="00CB77E0" w:rsidRPr="00213F30">
              <w:t xml:space="preserve"> 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proofErr w:type="spellStart"/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процентил</w:t>
            </w:r>
            <w:proofErr w:type="spellEnd"/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дер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і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-</w:t>
            </w:r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5,</w:t>
            </w:r>
            <w:r w:rsidR="00BD2B95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75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r w:rsidR="00B940D5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75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  <w:r w:rsidR="004D761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, </w:t>
            </w:r>
            <w:proofErr w:type="spellStart"/>
            <w:r w:rsid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WoS</w:t>
            </w:r>
            <w:proofErr w:type="spellEnd"/>
            <w:r w:rsid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</w:t>
            </w:r>
            <w:proofErr w:type="spellEnd"/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қорындағы</w:t>
            </w:r>
            <w:proofErr w:type="spellEnd"/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журналда</w:t>
            </w:r>
            <w:proofErr w:type="spellEnd"/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– 1, </w:t>
            </w:r>
            <w:r w:rsidR="004D7616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квартиль</w:t>
            </w:r>
            <w:r w:rsidR="004D7616" w:rsidRP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="004D761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Q2</w:t>
            </w:r>
            <w:r w:rsidR="00CB77E0" w:rsidRPr="00213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</w:p>
          <w:p w14:paraId="65A78D9C" w14:textId="453ED485" w:rsidR="00EA20F7" w:rsidRPr="00213F30" w:rsidRDefault="00EA20F7" w:rsidP="00F46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</w:tr>
      <w:tr w:rsidR="00EA20F7" w:rsidRPr="001129F4" w14:paraId="3F51F16A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0CF96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875A6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Соңғы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5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жылда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басылған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монографиялар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оқулықтар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жеке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жазылған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оқу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оқу-әдістемелік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құралдар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саны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63812" w14:textId="56456827" w:rsidR="00EA20F7" w:rsidRPr="00213F30" w:rsidRDefault="00213F30" w:rsidP="00F622C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213F30">
              <w:rPr>
                <w:sz w:val="22"/>
                <w:szCs w:val="22"/>
                <w:lang w:val="kk-KZ"/>
              </w:rPr>
              <w:t>Монография «</w:t>
            </w:r>
            <w:r w:rsidR="004D7616">
              <w:rPr>
                <w:sz w:val="22"/>
                <w:szCs w:val="22"/>
                <w:lang w:val="ru-RU"/>
              </w:rPr>
              <w:t xml:space="preserve">Адам капиталы </w:t>
            </w:r>
            <w:proofErr w:type="spellStart"/>
            <w:r w:rsidR="004D7616">
              <w:rPr>
                <w:sz w:val="22"/>
                <w:szCs w:val="22"/>
                <w:lang w:val="ru-RU"/>
              </w:rPr>
              <w:t>дамуының</w:t>
            </w:r>
            <w:proofErr w:type="spellEnd"/>
            <w:r w:rsidR="004D761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D7616">
              <w:rPr>
                <w:sz w:val="22"/>
                <w:szCs w:val="22"/>
                <w:lang w:val="ru-RU"/>
              </w:rPr>
              <w:t>кәсіпкерлік</w:t>
            </w:r>
            <w:proofErr w:type="spellEnd"/>
            <w:r w:rsidR="004D761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D7616">
              <w:rPr>
                <w:sz w:val="22"/>
                <w:szCs w:val="22"/>
                <w:lang w:val="ru-RU"/>
              </w:rPr>
              <w:t>концепциясы</w:t>
            </w:r>
            <w:proofErr w:type="spellEnd"/>
            <w:r w:rsidRPr="00213F30">
              <w:rPr>
                <w:sz w:val="22"/>
                <w:szCs w:val="22"/>
                <w:lang w:val="kk-KZ"/>
              </w:rPr>
              <w:t>» (Қазақ университеті</w:t>
            </w:r>
            <w:r w:rsidRPr="00213F30">
              <w:rPr>
                <w:sz w:val="22"/>
                <w:szCs w:val="22"/>
                <w:lang w:val="ru-RU"/>
              </w:rPr>
              <w:t>, 2025.-</w:t>
            </w:r>
            <w:r w:rsidR="004D7616">
              <w:rPr>
                <w:sz w:val="22"/>
                <w:szCs w:val="22"/>
                <w:lang w:val="ru-RU"/>
              </w:rPr>
              <w:t>1</w:t>
            </w:r>
            <w:r w:rsidR="007820D6">
              <w:rPr>
                <w:sz w:val="22"/>
                <w:szCs w:val="22"/>
                <w:lang w:val="ru-RU"/>
              </w:rPr>
              <w:t>24</w:t>
            </w:r>
            <w:r w:rsidRPr="00213F30">
              <w:rPr>
                <w:sz w:val="22"/>
                <w:szCs w:val="22"/>
                <w:lang w:val="ru-RU"/>
              </w:rPr>
              <w:t xml:space="preserve"> с.- </w:t>
            </w:r>
            <w:r w:rsidR="00846625">
              <w:rPr>
                <w:sz w:val="22"/>
                <w:szCs w:val="22"/>
                <w:lang w:val="ru-RU"/>
              </w:rPr>
              <w:t>7,75</w:t>
            </w:r>
            <w:r w:rsidR="00424C6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53A6D">
              <w:rPr>
                <w:sz w:val="22"/>
                <w:szCs w:val="22"/>
                <w:lang w:val="ru-RU"/>
              </w:rPr>
              <w:t>б.т</w:t>
            </w:r>
            <w:proofErr w:type="spellEnd"/>
            <w:r w:rsidR="00453A6D">
              <w:rPr>
                <w:sz w:val="22"/>
                <w:szCs w:val="22"/>
                <w:lang w:val="ru-RU"/>
              </w:rPr>
              <w:t>.</w:t>
            </w:r>
            <w:r w:rsidRPr="00213F30">
              <w:rPr>
                <w:sz w:val="22"/>
                <w:szCs w:val="22"/>
                <w:lang w:val="kk-KZ"/>
              </w:rPr>
              <w:t>).</w:t>
            </w:r>
          </w:p>
        </w:tc>
      </w:tr>
      <w:tr w:rsidR="00EA20F7" w:rsidRPr="00FB7A51" w14:paraId="0D1A6E67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75868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77302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басшылығымен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диссертация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қорғаған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кандидаты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академиялық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тұлғалар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960FC" w14:textId="46E34892" w:rsidR="00EA20F7" w:rsidRPr="00213F30" w:rsidRDefault="00276EAB" w:rsidP="0027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F3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EA20F7" w:rsidRPr="001129F4" w14:paraId="739F3FB9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A2A80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D5C7A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республикалық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халықаралық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шетелдік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конкурстардың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көрмелердің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фестивальдардың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сыйлықтардың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олимпиадалардың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лауреаттары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E9818" w14:textId="18F8A50E" w:rsidR="00A32B0B" w:rsidRPr="00A32B0B" w:rsidRDefault="00A32B0B" w:rsidP="00A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32B0B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Сейткамал</w:t>
            </w:r>
            <w:proofErr w:type="spellEnd"/>
            <w:r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A32B0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A32B0B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төсбелгі, 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Жастар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жылы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аясындағы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Жылдың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үздік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республикалық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байқауы</w:t>
            </w:r>
            <w:proofErr w:type="spellEnd"/>
            <w:r w:rsidRPr="00A32B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>Bilim-Orkenieti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ұлттық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инновациялық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зерттеу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орталығы</w:t>
            </w:r>
            <w:proofErr w:type="spellEnd"/>
            <w:r w:rsidRPr="00A32B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2019 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B0ABB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; 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2) I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дәрежелі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диплом</w:t>
            </w:r>
            <w:r w:rsidRPr="00A32B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Суттибаева</w:t>
            </w:r>
            <w:proofErr w:type="spellEnd"/>
            <w:r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A32B0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</w:t>
            </w:r>
            <w:r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Елбасы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және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Тәуелсіз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Қазақстан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халықаралық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байқауы</w:t>
            </w:r>
            <w:proofErr w:type="spellEnd"/>
            <w:r w:rsidRPr="00A32B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>Bilim-Orkenieti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ұлттық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инновациялық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зерттеу</w:t>
            </w:r>
            <w:proofErr w:type="spellEnd"/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орталығы</w:t>
            </w:r>
            <w:proofErr w:type="spellEnd"/>
            <w:r w:rsidRPr="00A32B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 xml:space="preserve">2020 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B0ABB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; </w:t>
            </w:r>
            <w:r w:rsidR="00D71789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3) </w:t>
            </w:r>
            <w:r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Ахатқызы Аружан, ІІ дәрежелі диплом, «Фараби әлемі» студенттер мен жас ғалымдардың халықаралық ғылыми-тәжірибелік конф.; </w:t>
            </w:r>
            <w:r w:rsidR="00D71789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) </w:t>
            </w:r>
            <w:r w:rsidR="006F6375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Бекмуратова У.Б., Дошмахан Г.Қ., Есіркеп А.Ғ. </w:t>
            </w:r>
          </w:p>
          <w:p w14:paraId="747575F2" w14:textId="557D0250" w:rsidR="0027246A" w:rsidRPr="00A32B0B" w:rsidRDefault="00A32B0B" w:rsidP="00A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ІІ дәрежелі диплом, </w:t>
            </w:r>
            <w:r w:rsidR="006F6375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«6B04102-Экономика» білім беру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6F6375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бағдарламасы аясында XV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6F6375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Республикалық студенттік пәндік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6F6375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олимпиада</w:t>
            </w:r>
            <w:r w:rsidR="0027246A" w:rsidRPr="00A32B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2023ж.</w:t>
            </w:r>
          </w:p>
          <w:p w14:paraId="32A15DFB" w14:textId="1673EA1E" w:rsidR="006F6375" w:rsidRPr="00A32B0B" w:rsidRDefault="006F6375" w:rsidP="0027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EA20F7" w:rsidRPr="00FB7A51" w14:paraId="74213842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C8F5F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11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51064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Дүниежүзілік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универсиадалардың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Азия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чемпионаттарының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Азия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Еуропа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әлем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Олимпиада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2C736" w14:textId="77777777" w:rsidR="00EA20F7" w:rsidRPr="00FB7A51" w:rsidRDefault="00066363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A20F7" w:rsidRPr="001129F4" w14:paraId="309E7914" w14:textId="77777777" w:rsidTr="00CB77E0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82D6B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12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33C02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Қосымша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ақпарат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06DC9" w14:textId="290B2ADF" w:rsidR="006D704C" w:rsidRPr="006D704C" w:rsidRDefault="001129F4" w:rsidP="006D704C">
            <w:pPr>
              <w:pStyle w:val="a3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1129F4">
              <w:rPr>
                <w:sz w:val="22"/>
                <w:szCs w:val="22"/>
                <w:lang w:val="kk-KZ"/>
              </w:rPr>
              <w:t>H-индекстері (Scopus – 3, WoS – 1)</w:t>
            </w:r>
            <w:r>
              <w:rPr>
                <w:sz w:val="22"/>
                <w:szCs w:val="22"/>
                <w:lang w:val="kk-KZ"/>
              </w:rPr>
              <w:t xml:space="preserve">; </w:t>
            </w:r>
            <w:r w:rsidR="006D704C">
              <w:rPr>
                <w:sz w:val="22"/>
                <w:szCs w:val="22"/>
                <w:lang w:val="kk-KZ"/>
              </w:rPr>
              <w:t>дәйексөз-28;</w:t>
            </w:r>
          </w:p>
          <w:p w14:paraId="39D14353" w14:textId="02ED9251" w:rsidR="00D60949" w:rsidRDefault="00453A6D" w:rsidP="00F4649C">
            <w:pPr>
              <w:pStyle w:val="a3"/>
              <w:contextualSpacing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«Жоғары оқу орнының үздік оқытушысы </w:t>
            </w:r>
            <w:r w:rsidRPr="006D704C">
              <w:rPr>
                <w:sz w:val="22"/>
                <w:szCs w:val="22"/>
                <w:lang w:val="kk-KZ"/>
              </w:rPr>
              <w:t>- 2020</w:t>
            </w:r>
            <w:r>
              <w:rPr>
                <w:sz w:val="22"/>
                <w:szCs w:val="22"/>
                <w:lang w:val="kk-KZ"/>
              </w:rPr>
              <w:t>»</w:t>
            </w:r>
            <w:r w:rsidR="00BD2B95">
              <w:rPr>
                <w:sz w:val="22"/>
                <w:szCs w:val="22"/>
                <w:lang w:val="kk-KZ"/>
              </w:rPr>
              <w:t>;</w:t>
            </w:r>
          </w:p>
          <w:p w14:paraId="455C361C" w14:textId="1D685411" w:rsidR="00BD2B95" w:rsidRPr="00BD2B95" w:rsidRDefault="00BD2B95" w:rsidP="00BD2B95">
            <w:pPr>
              <w:pStyle w:val="a3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BD2B95">
              <w:rPr>
                <w:sz w:val="22"/>
                <w:szCs w:val="22"/>
                <w:lang w:val="kk-KZ"/>
              </w:rPr>
              <w:t>ЖТН №AP23489032</w:t>
            </w:r>
            <w:r w:rsidR="00D71789">
              <w:rPr>
                <w:sz w:val="22"/>
                <w:szCs w:val="22"/>
                <w:lang w:val="kk-KZ"/>
              </w:rPr>
              <w:t xml:space="preserve"> </w:t>
            </w:r>
            <w:r w:rsidRPr="00BD2B95">
              <w:rPr>
                <w:sz w:val="22"/>
                <w:szCs w:val="22"/>
                <w:lang w:val="kk-KZ"/>
              </w:rPr>
              <w:t>Қ</w:t>
            </w:r>
            <w:r>
              <w:rPr>
                <w:sz w:val="22"/>
                <w:szCs w:val="22"/>
                <w:lang w:val="kk-KZ"/>
              </w:rPr>
              <w:t xml:space="preserve">Р ҒЖБМ гранттық </w:t>
            </w:r>
            <w:r w:rsidRPr="00BD2B95">
              <w:rPr>
                <w:sz w:val="22"/>
                <w:szCs w:val="22"/>
                <w:lang w:val="kk-KZ"/>
              </w:rPr>
              <w:t>қаржыландыру жобасы</w:t>
            </w:r>
            <w:r>
              <w:rPr>
                <w:sz w:val="22"/>
                <w:szCs w:val="22"/>
                <w:lang w:val="kk-KZ"/>
              </w:rPr>
              <w:t xml:space="preserve">ның жетекшісі; </w:t>
            </w:r>
            <w:r w:rsidRPr="00BD2B95">
              <w:rPr>
                <w:sz w:val="22"/>
                <w:szCs w:val="22"/>
                <w:lang w:val="kk-KZ"/>
              </w:rPr>
              <w:t xml:space="preserve"> </w:t>
            </w:r>
          </w:p>
          <w:p w14:paraId="4FF80146" w14:textId="4B99419F" w:rsidR="00453A6D" w:rsidRDefault="00BD2B95" w:rsidP="00BD2B95">
            <w:pPr>
              <w:pStyle w:val="a3"/>
              <w:contextualSpacing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ҚазҰУ Хабаршысы, Экономика сериясы журналының редакциялық алқа мүшесі; </w:t>
            </w:r>
            <w:r w:rsidR="00453A6D">
              <w:rPr>
                <w:sz w:val="22"/>
                <w:szCs w:val="22"/>
                <w:lang w:val="kk-KZ"/>
              </w:rPr>
              <w:t xml:space="preserve"> </w:t>
            </w:r>
          </w:p>
          <w:p w14:paraId="5A0FF107" w14:textId="7128291A" w:rsidR="004F3945" w:rsidRPr="00FB7A51" w:rsidRDefault="00D71789" w:rsidP="00D71789">
            <w:pPr>
              <w:pStyle w:val="a3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D71789">
              <w:rPr>
                <w:sz w:val="22"/>
                <w:szCs w:val="22"/>
                <w:lang w:val="kk-KZ"/>
              </w:rPr>
              <w:t>Әл-Фараби атындағы Қаз</w:t>
            </w:r>
            <w:r>
              <w:rPr>
                <w:sz w:val="22"/>
                <w:szCs w:val="22"/>
                <w:lang w:val="kk-KZ"/>
              </w:rPr>
              <w:t xml:space="preserve">ҰУ </w:t>
            </w:r>
            <w:r w:rsidRPr="00D71789">
              <w:rPr>
                <w:sz w:val="22"/>
                <w:szCs w:val="22"/>
                <w:lang w:val="kk-KZ"/>
              </w:rPr>
              <w:t>жанындағы Оқу-әдістемелік бірлестіктің  «Бизнес және басқару» (Менеджмент, Мемлекеттік және жергілікті басқару) секциясының төрағасы</w:t>
            </w:r>
            <w:r w:rsidR="00BD2B95">
              <w:rPr>
                <w:sz w:val="22"/>
                <w:szCs w:val="22"/>
                <w:lang w:val="kk-KZ"/>
              </w:rPr>
              <w:t xml:space="preserve">; </w:t>
            </w:r>
            <w:r w:rsidR="006D704C" w:rsidRPr="006D704C">
              <w:rPr>
                <w:sz w:val="22"/>
                <w:szCs w:val="22"/>
                <w:lang w:val="kk-KZ"/>
              </w:rPr>
              <w:t xml:space="preserve">Әл-Фараби атындағы ҚазҰУ </w:t>
            </w:r>
            <w:r w:rsidR="006D704C">
              <w:rPr>
                <w:sz w:val="22"/>
                <w:szCs w:val="22"/>
                <w:lang w:val="kk-KZ"/>
              </w:rPr>
              <w:t>«8</w:t>
            </w:r>
            <w:r w:rsidR="006D704C" w:rsidRPr="006D704C">
              <w:rPr>
                <w:sz w:val="22"/>
                <w:szCs w:val="22"/>
                <w:lang w:val="kk-KZ"/>
              </w:rPr>
              <w:t>D041-</w:t>
            </w:r>
            <w:r w:rsidR="00BD2B95" w:rsidRPr="00BD2B95">
              <w:rPr>
                <w:sz w:val="22"/>
                <w:szCs w:val="22"/>
                <w:lang w:val="kk-KZ"/>
              </w:rPr>
              <w:t>Бизнес және басқару</w:t>
            </w:r>
            <w:r w:rsidR="006D704C">
              <w:rPr>
                <w:sz w:val="22"/>
                <w:szCs w:val="22"/>
                <w:lang w:val="kk-KZ"/>
              </w:rPr>
              <w:t>»</w:t>
            </w:r>
            <w:r w:rsidR="00BD2B95" w:rsidRPr="00BD2B95">
              <w:rPr>
                <w:sz w:val="22"/>
                <w:szCs w:val="22"/>
                <w:lang w:val="kk-KZ"/>
              </w:rPr>
              <w:t xml:space="preserve"> </w:t>
            </w:r>
            <w:r w:rsidR="006D704C">
              <w:rPr>
                <w:sz w:val="22"/>
                <w:szCs w:val="22"/>
                <w:lang w:val="kk-KZ"/>
              </w:rPr>
              <w:t xml:space="preserve">мамандарды даярлау </w:t>
            </w:r>
            <w:r w:rsidR="00BD2B95" w:rsidRPr="00BD2B95">
              <w:rPr>
                <w:sz w:val="22"/>
                <w:szCs w:val="22"/>
                <w:lang w:val="kk-KZ"/>
              </w:rPr>
              <w:t xml:space="preserve">бағыты </w:t>
            </w:r>
            <w:r w:rsidR="00BD2B95">
              <w:rPr>
                <w:sz w:val="22"/>
                <w:szCs w:val="22"/>
                <w:lang w:val="kk-KZ"/>
              </w:rPr>
              <w:t>бойынша Диссертациялық кеңес</w:t>
            </w:r>
            <w:r w:rsidR="006D704C">
              <w:rPr>
                <w:sz w:val="22"/>
                <w:szCs w:val="22"/>
                <w:lang w:val="kk-KZ"/>
              </w:rPr>
              <w:t>тің тұрақты</w:t>
            </w:r>
            <w:r w:rsidR="00BD2B95">
              <w:rPr>
                <w:sz w:val="22"/>
                <w:szCs w:val="22"/>
                <w:lang w:val="kk-KZ"/>
              </w:rPr>
              <w:t xml:space="preserve"> мүшесі; </w:t>
            </w:r>
            <w:r w:rsidR="004F3945" w:rsidRPr="004F3945">
              <w:rPr>
                <w:sz w:val="22"/>
                <w:szCs w:val="22"/>
                <w:lang w:val="kk-KZ"/>
              </w:rPr>
              <w:t>Бизнес және басқару бағыты</w:t>
            </w:r>
            <w:r w:rsidR="004F3945">
              <w:rPr>
                <w:sz w:val="22"/>
                <w:szCs w:val="22"/>
                <w:lang w:val="kk-KZ"/>
              </w:rPr>
              <w:t xml:space="preserve">, Экономика секциясы бойынша </w:t>
            </w:r>
            <w:r w:rsidR="004F3945" w:rsidRPr="004F3945">
              <w:rPr>
                <w:sz w:val="22"/>
                <w:szCs w:val="22"/>
                <w:lang w:val="kk-KZ"/>
              </w:rPr>
              <w:t>РОӘК</w:t>
            </w:r>
            <w:r w:rsidR="004F3945">
              <w:rPr>
                <w:sz w:val="22"/>
                <w:szCs w:val="22"/>
                <w:lang w:val="kk-KZ"/>
              </w:rPr>
              <w:t xml:space="preserve"> мүшесі.</w:t>
            </w:r>
          </w:p>
        </w:tc>
      </w:tr>
    </w:tbl>
    <w:p w14:paraId="3A71EE83" w14:textId="77777777" w:rsidR="00151D49" w:rsidRPr="00F21D6C" w:rsidRDefault="00151D49" w:rsidP="00F622CF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</w:p>
    <w:p w14:paraId="76FE7106" w14:textId="6B76AEC4" w:rsidR="00213F30" w:rsidRPr="005A01FD" w:rsidRDefault="00213F30" w:rsidP="00213F30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5A01FD">
        <w:rPr>
          <w:rFonts w:ascii="Times New Roman" w:hAnsi="Times New Roman" w:cs="Times New Roman"/>
          <w:b/>
          <w:bCs/>
          <w:lang w:val="kk-KZ"/>
        </w:rPr>
        <w:t>«</w:t>
      </w:r>
      <w:r w:rsidR="00D71789">
        <w:rPr>
          <w:rFonts w:ascii="Times New Roman" w:hAnsi="Times New Roman" w:cs="Times New Roman"/>
          <w:b/>
          <w:bCs/>
          <w:lang w:val="kk-KZ"/>
        </w:rPr>
        <w:t>Экономика</w:t>
      </w:r>
      <w:r w:rsidRPr="005A01FD">
        <w:rPr>
          <w:rFonts w:ascii="Times New Roman" w:hAnsi="Times New Roman" w:cs="Times New Roman"/>
          <w:b/>
          <w:bCs/>
          <w:lang w:val="kk-KZ"/>
        </w:rPr>
        <w:t xml:space="preserve">» кафедрасының </w:t>
      </w:r>
    </w:p>
    <w:p w14:paraId="5B3734C7" w14:textId="404964AE" w:rsidR="00D60949" w:rsidRPr="005A01FD" w:rsidRDefault="00D71789" w:rsidP="00213F30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м</w:t>
      </w:r>
      <w:r w:rsidR="00213F30" w:rsidRPr="005A01FD">
        <w:rPr>
          <w:rFonts w:ascii="Times New Roman" w:hAnsi="Times New Roman" w:cs="Times New Roman"/>
          <w:b/>
          <w:bCs/>
          <w:lang w:val="kk-KZ"/>
        </w:rPr>
        <w:t>еңгеруші</w:t>
      </w:r>
      <w:r>
        <w:rPr>
          <w:rFonts w:ascii="Times New Roman" w:hAnsi="Times New Roman" w:cs="Times New Roman"/>
          <w:b/>
          <w:bCs/>
          <w:lang w:val="kk-KZ"/>
        </w:rPr>
        <w:t xml:space="preserve">сі м.а., </w:t>
      </w:r>
      <w:r w:rsidRPr="00D71789">
        <w:rPr>
          <w:rFonts w:ascii="Times New Roman" w:hAnsi="Times New Roman" w:cs="Times New Roman"/>
          <w:b/>
          <w:bCs/>
          <w:lang w:val="kk-KZ"/>
        </w:rPr>
        <w:t>PhD</w:t>
      </w:r>
      <w:r w:rsidR="00213F30" w:rsidRPr="005A01FD">
        <w:rPr>
          <w:rFonts w:ascii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kk-KZ"/>
        </w:rPr>
        <w:t>Кондыбаева С.К.</w:t>
      </w:r>
    </w:p>
    <w:sectPr w:rsidR="00D60949" w:rsidRPr="005A01FD" w:rsidSect="00D60949">
      <w:pgSz w:w="12240" w:h="15840"/>
      <w:pgMar w:top="96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998"/>
    <w:multiLevelType w:val="hybridMultilevel"/>
    <w:tmpl w:val="F75E8C5A"/>
    <w:lvl w:ilvl="0" w:tplc="03DA1AA4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4295176C"/>
    <w:multiLevelType w:val="multilevel"/>
    <w:tmpl w:val="5EB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444F9"/>
    <w:multiLevelType w:val="hybridMultilevel"/>
    <w:tmpl w:val="10D4E1C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88141">
    <w:abstractNumId w:val="1"/>
  </w:num>
  <w:num w:numId="2" w16cid:durableId="840239579">
    <w:abstractNumId w:val="0"/>
  </w:num>
  <w:num w:numId="3" w16cid:durableId="634678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F7"/>
    <w:rsid w:val="00043097"/>
    <w:rsid w:val="00064436"/>
    <w:rsid w:val="00066363"/>
    <w:rsid w:val="00090F44"/>
    <w:rsid w:val="000A12D9"/>
    <w:rsid w:val="000B23CE"/>
    <w:rsid w:val="000B339F"/>
    <w:rsid w:val="001129F4"/>
    <w:rsid w:val="0011677A"/>
    <w:rsid w:val="00151D49"/>
    <w:rsid w:val="00173BCC"/>
    <w:rsid w:val="00175C4A"/>
    <w:rsid w:val="001907DD"/>
    <w:rsid w:val="001920BB"/>
    <w:rsid w:val="00213F30"/>
    <w:rsid w:val="002464E7"/>
    <w:rsid w:val="0027246A"/>
    <w:rsid w:val="00276EAB"/>
    <w:rsid w:val="00282316"/>
    <w:rsid w:val="0029423F"/>
    <w:rsid w:val="002E07BD"/>
    <w:rsid w:val="002E3538"/>
    <w:rsid w:val="002F0607"/>
    <w:rsid w:val="002F2008"/>
    <w:rsid w:val="00336716"/>
    <w:rsid w:val="00344328"/>
    <w:rsid w:val="0037451F"/>
    <w:rsid w:val="00394A0F"/>
    <w:rsid w:val="003A5D7C"/>
    <w:rsid w:val="003A6D4A"/>
    <w:rsid w:val="00424C6F"/>
    <w:rsid w:val="00435A58"/>
    <w:rsid w:val="00453A6D"/>
    <w:rsid w:val="00482A01"/>
    <w:rsid w:val="004B71DD"/>
    <w:rsid w:val="004D3567"/>
    <w:rsid w:val="004D7616"/>
    <w:rsid w:val="004F3945"/>
    <w:rsid w:val="004F3F2B"/>
    <w:rsid w:val="00545379"/>
    <w:rsid w:val="005A01FD"/>
    <w:rsid w:val="005B018A"/>
    <w:rsid w:val="00616445"/>
    <w:rsid w:val="00647A7B"/>
    <w:rsid w:val="006502B9"/>
    <w:rsid w:val="00673696"/>
    <w:rsid w:val="0067488C"/>
    <w:rsid w:val="00675878"/>
    <w:rsid w:val="006A1547"/>
    <w:rsid w:val="006D7032"/>
    <w:rsid w:val="006D704C"/>
    <w:rsid w:val="006F6375"/>
    <w:rsid w:val="00722D77"/>
    <w:rsid w:val="007538BB"/>
    <w:rsid w:val="0075768C"/>
    <w:rsid w:val="00757E2A"/>
    <w:rsid w:val="007820D6"/>
    <w:rsid w:val="00846625"/>
    <w:rsid w:val="008D0343"/>
    <w:rsid w:val="008F184C"/>
    <w:rsid w:val="009234A5"/>
    <w:rsid w:val="00924128"/>
    <w:rsid w:val="0092655D"/>
    <w:rsid w:val="0095291F"/>
    <w:rsid w:val="009B35D3"/>
    <w:rsid w:val="009D51E0"/>
    <w:rsid w:val="00A30D15"/>
    <w:rsid w:val="00A32B0B"/>
    <w:rsid w:val="00A5197E"/>
    <w:rsid w:val="00A546BB"/>
    <w:rsid w:val="00A84DDB"/>
    <w:rsid w:val="00AE3120"/>
    <w:rsid w:val="00B46A41"/>
    <w:rsid w:val="00B8599B"/>
    <w:rsid w:val="00B940D5"/>
    <w:rsid w:val="00BB0ABB"/>
    <w:rsid w:val="00BD2B95"/>
    <w:rsid w:val="00C43B2E"/>
    <w:rsid w:val="00C53330"/>
    <w:rsid w:val="00CA0059"/>
    <w:rsid w:val="00CA3D18"/>
    <w:rsid w:val="00CA58B6"/>
    <w:rsid w:val="00CA6CED"/>
    <w:rsid w:val="00CB77E0"/>
    <w:rsid w:val="00CD55C1"/>
    <w:rsid w:val="00CF61B4"/>
    <w:rsid w:val="00D109E5"/>
    <w:rsid w:val="00D2322E"/>
    <w:rsid w:val="00D254F4"/>
    <w:rsid w:val="00D60949"/>
    <w:rsid w:val="00D64C35"/>
    <w:rsid w:val="00D71789"/>
    <w:rsid w:val="00DD04B4"/>
    <w:rsid w:val="00DD6947"/>
    <w:rsid w:val="00DE42AE"/>
    <w:rsid w:val="00E104E9"/>
    <w:rsid w:val="00E316F3"/>
    <w:rsid w:val="00E704D8"/>
    <w:rsid w:val="00E9075D"/>
    <w:rsid w:val="00EA20F7"/>
    <w:rsid w:val="00EC78F5"/>
    <w:rsid w:val="00F21D6C"/>
    <w:rsid w:val="00F40F4A"/>
    <w:rsid w:val="00F4649C"/>
    <w:rsid w:val="00F622CF"/>
    <w:rsid w:val="00F75461"/>
    <w:rsid w:val="00F97C51"/>
    <w:rsid w:val="00FB7A51"/>
    <w:rsid w:val="00FC57E7"/>
    <w:rsid w:val="00FE624C"/>
    <w:rsid w:val="00FF46B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23DB1"/>
  <w15:chartTrackingRefBased/>
  <w15:docId w15:val="{9649EBC9-A527-4062-BE5C-06D9425F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04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4E9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4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32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F637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637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3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Ирмухаметова Галия</dc:creator>
  <cp:keywords/>
  <dc:description/>
  <cp:lastModifiedBy>Даулиева Галия</cp:lastModifiedBy>
  <cp:revision>18</cp:revision>
  <cp:lastPrinted>2025-05-28T07:39:00Z</cp:lastPrinted>
  <dcterms:created xsi:type="dcterms:W3CDTF">2025-05-27T04:09:00Z</dcterms:created>
  <dcterms:modified xsi:type="dcterms:W3CDTF">2025-06-19T09:53:00Z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a15d774b-1c90-4ced-aee2-fd27495fa6be</vt:lpwstr>
  </property>
</Properties>
</file>